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8AB22" w14:textId="77777777" w:rsidR="00B97A97" w:rsidRDefault="00B97A97" w:rsidP="00B97A97">
      <w:pPr>
        <w:spacing w:line="240" w:lineRule="auto"/>
        <w:jc w:val="center"/>
        <w:rPr>
          <w:rFonts w:cstheme="minorHAnsi"/>
          <w:b/>
          <w:bCs/>
          <w:color w:val="44546A" w:themeColor="text2"/>
          <w:sz w:val="21"/>
          <w:szCs w:val="21"/>
          <w:u w:val="single"/>
        </w:rPr>
      </w:pPr>
      <w:bookmarkStart w:id="0" w:name="_Hlk210733542"/>
    </w:p>
    <w:p w14:paraId="26C610D3" w14:textId="47017DDF" w:rsidR="00122189" w:rsidRPr="00B97A97" w:rsidRDefault="00B97A97" w:rsidP="00B97A97">
      <w:pPr>
        <w:spacing w:line="240" w:lineRule="auto"/>
        <w:jc w:val="center"/>
        <w:rPr>
          <w:rStyle w:val="markedcontent"/>
          <w:rFonts w:cstheme="minorHAnsi"/>
          <w:color w:val="44546A" w:themeColor="text2"/>
          <w:sz w:val="21"/>
          <w:szCs w:val="21"/>
        </w:rPr>
      </w:pPr>
      <w:r>
        <w:rPr>
          <w:rFonts w:cstheme="minorHAnsi"/>
          <w:b/>
          <w:bCs/>
          <w:color w:val="44546A" w:themeColor="text2"/>
          <w:sz w:val="21"/>
          <w:szCs w:val="21"/>
          <w:u w:val="single"/>
        </w:rPr>
        <w:t>Otvoreni j</w:t>
      </w:r>
      <w:r w:rsidR="00D040D2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 xml:space="preserve">avni poziv </w:t>
      </w:r>
      <w:r w:rsidR="00122189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>za iskaz interesa za uključivanje u projekt „</w:t>
      </w:r>
      <w:r w:rsidR="00101B0B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>DRUŠTVO JEDNAKIH MOGUĆNOSTI</w:t>
      </w:r>
      <w:r w:rsidR="00122189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>“</w:t>
      </w:r>
      <w:bookmarkEnd w:id="0"/>
      <w:r w:rsidR="008A6182" w:rsidRPr="00B97A97">
        <w:rPr>
          <w:rFonts w:cstheme="minorHAnsi"/>
          <w:color w:val="44546A" w:themeColor="text2"/>
          <w:sz w:val="21"/>
          <w:szCs w:val="21"/>
        </w:rPr>
        <w:t xml:space="preserve"> </w:t>
      </w:r>
      <w:r w:rsidR="008A6182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 xml:space="preserve">koje provodi </w:t>
      </w:r>
      <w:r>
        <w:rPr>
          <w:rFonts w:cstheme="minorHAnsi"/>
          <w:b/>
          <w:bCs/>
          <w:color w:val="44546A" w:themeColor="text2"/>
          <w:sz w:val="21"/>
          <w:szCs w:val="21"/>
          <w:u w:val="single"/>
        </w:rPr>
        <w:t>Hrvatski Crveni križ Gradsko društvo Crvenog križa</w:t>
      </w:r>
      <w:r w:rsidR="008A6182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 xml:space="preserve"> Osijek zajedno s partnerima</w:t>
      </w:r>
    </w:p>
    <w:p w14:paraId="550FA5D1" w14:textId="1CCEAEA8" w:rsidR="00122189" w:rsidRPr="00B97A97" w:rsidRDefault="00B97A97" w:rsidP="00B97A97">
      <w:pPr>
        <w:spacing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Pozivamo vas da se prijavite u projekt „Društvo jednakih mogućnosti“ koji obuhvaća</w:t>
      </w:r>
      <w:r w:rsidR="00122189" w:rsidRPr="00B97A97">
        <w:rPr>
          <w:rFonts w:cstheme="minorHAnsi"/>
          <w:sz w:val="21"/>
          <w:szCs w:val="21"/>
        </w:rPr>
        <w:t xml:space="preserve"> pomoć u obliku paketa hrane i paketa osnovne materijalne pomoći te </w:t>
      </w:r>
      <w:r>
        <w:rPr>
          <w:rFonts w:cstheme="minorHAnsi"/>
          <w:sz w:val="21"/>
          <w:szCs w:val="21"/>
        </w:rPr>
        <w:t xml:space="preserve">različite </w:t>
      </w:r>
      <w:r w:rsidR="00122189" w:rsidRPr="00B97A97">
        <w:rPr>
          <w:rFonts w:cstheme="minorHAnsi"/>
          <w:sz w:val="21"/>
          <w:szCs w:val="21"/>
        </w:rPr>
        <w:t>popratn</w:t>
      </w:r>
      <w:r>
        <w:rPr>
          <w:rFonts w:cstheme="minorHAnsi"/>
          <w:sz w:val="21"/>
          <w:szCs w:val="21"/>
        </w:rPr>
        <w:t>e</w:t>
      </w:r>
      <w:r w:rsidR="00122189" w:rsidRPr="00B97A97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aktivnosti. Projekt provodi</w:t>
      </w:r>
      <w:r w:rsidR="00122189" w:rsidRPr="00B97A97">
        <w:rPr>
          <w:rFonts w:cstheme="minorHAnsi"/>
          <w:sz w:val="21"/>
          <w:szCs w:val="21"/>
        </w:rPr>
        <w:t xml:space="preserve"> </w:t>
      </w:r>
      <w:r w:rsidR="00D22B28">
        <w:rPr>
          <w:rFonts w:cstheme="minorHAnsi"/>
          <w:sz w:val="21"/>
          <w:szCs w:val="21"/>
        </w:rPr>
        <w:t xml:space="preserve">HCK GDCK Osijek s partnerima, društvima Crvenog križa </w:t>
      </w:r>
      <w:r w:rsidRPr="00B97A97">
        <w:rPr>
          <w:rFonts w:cstheme="minorHAnsi"/>
          <w:sz w:val="21"/>
          <w:szCs w:val="21"/>
        </w:rPr>
        <w:t xml:space="preserve">Beli Manastir, Čazma, Donji Miholjac, Glina, Grubišno Polje, Ilok, Karlovac, Kutina, Našice, Nova Gradiška, Orahovica, Pakrac </w:t>
      </w:r>
      <w:r w:rsidR="00D22B28">
        <w:rPr>
          <w:rFonts w:cstheme="minorHAnsi"/>
          <w:sz w:val="21"/>
          <w:szCs w:val="21"/>
        </w:rPr>
        <w:t xml:space="preserve">i </w:t>
      </w:r>
      <w:r w:rsidRPr="00B97A97">
        <w:rPr>
          <w:rFonts w:cstheme="minorHAnsi"/>
          <w:sz w:val="21"/>
          <w:szCs w:val="21"/>
        </w:rPr>
        <w:t>Darda</w:t>
      </w:r>
      <w:r w:rsidR="00D22B28">
        <w:rPr>
          <w:rFonts w:cstheme="minorHAnsi"/>
          <w:sz w:val="21"/>
          <w:szCs w:val="21"/>
        </w:rPr>
        <w:t xml:space="preserve">. </w:t>
      </w:r>
    </w:p>
    <w:p w14:paraId="54591798" w14:textId="48059FD7" w:rsidR="00122189" w:rsidRPr="00B97A97" w:rsidRDefault="00122189" w:rsidP="00B97A97">
      <w:pPr>
        <w:pStyle w:val="Stil1"/>
        <w:spacing w:after="0" w:line="240" w:lineRule="auto"/>
        <w:rPr>
          <w:rFonts w:cstheme="minorHAnsi"/>
          <w:sz w:val="21"/>
          <w:szCs w:val="21"/>
          <w:u w:val="single"/>
        </w:rPr>
      </w:pPr>
      <w:r w:rsidRPr="00B97A97">
        <w:rPr>
          <w:rFonts w:cstheme="minorHAnsi"/>
          <w:sz w:val="21"/>
          <w:szCs w:val="21"/>
          <w:u w:val="single"/>
        </w:rPr>
        <w:t>DOKAZNA DOKUMENTACIJA</w:t>
      </w:r>
      <w:r w:rsidR="00D22B28">
        <w:rPr>
          <w:rFonts w:cstheme="minorHAnsi"/>
          <w:sz w:val="21"/>
          <w:szCs w:val="21"/>
          <w:u w:val="single"/>
        </w:rPr>
        <w:t xml:space="preserve"> ZA PRIJAVU U PROJEKT PREMA KORISNIČKIM SKUPINAMA:</w:t>
      </w:r>
    </w:p>
    <w:p w14:paraId="15057575" w14:textId="77777777" w:rsidR="00B97A97" w:rsidRPr="00B97A97" w:rsidRDefault="00B97A97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5BC957A8" w14:textId="7DE58C7A" w:rsidR="00B97A97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  <w:u w:val="single"/>
        </w:rPr>
        <w:t>KATEGORIJA 1</w:t>
      </w:r>
    </w:p>
    <w:p w14:paraId="277F2C4A" w14:textId="6A4B172F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>Korisnici primatelji zajamčene minimalne naknade (nositelji i članovi kućanstva stariji od 3 godine)</w:t>
      </w:r>
    </w:p>
    <w:p w14:paraId="54D2EC32" w14:textId="77777777" w:rsidR="008F6092" w:rsidRPr="00B97A97" w:rsidRDefault="008F6092" w:rsidP="00B97A9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Prijavni obrazac za sudjelovanje u projektu (u uredu Crvenog križa)</w:t>
      </w:r>
    </w:p>
    <w:p w14:paraId="3ABC27C9" w14:textId="77777777" w:rsidR="008F6092" w:rsidRPr="00B97A97" w:rsidRDefault="008F6092" w:rsidP="00B97A9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Preslike osobnih iskaznica svih punoljetnih članova kućanstva (u uredu Crvenog križa)</w:t>
      </w:r>
    </w:p>
    <w:p w14:paraId="472C28C0" w14:textId="0077F88C" w:rsidR="00B97A97" w:rsidRPr="00B97A97" w:rsidRDefault="008F6092" w:rsidP="00B97A9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 xml:space="preserve">Rješenje Zavoda za socijalni rad o primanju zajamčene minimalne naknade </w:t>
      </w:r>
      <w:r w:rsidR="00407F80" w:rsidRPr="00407F80">
        <w:rPr>
          <w:rFonts w:cstheme="minorHAnsi"/>
          <w:b/>
          <w:bCs/>
          <w:sz w:val="21"/>
          <w:szCs w:val="21"/>
        </w:rPr>
        <w:t>ILI</w:t>
      </w:r>
      <w:r w:rsidRPr="00B97A97">
        <w:rPr>
          <w:rFonts w:cstheme="minorHAnsi"/>
          <w:sz w:val="21"/>
          <w:szCs w:val="21"/>
        </w:rPr>
        <w:t xml:space="preserve"> potvrda Zavoda za socijalni rad o primanju zajamčene minimalne naknade ne starija od datuma raspisivanja ovog poziva </w:t>
      </w:r>
    </w:p>
    <w:p w14:paraId="3CF35105" w14:textId="77777777" w:rsidR="00B97A97" w:rsidRPr="00B97A97" w:rsidRDefault="00B97A97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5B001D26" w14:textId="5634A6E4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  <w:u w:val="single"/>
        </w:rPr>
        <w:t xml:space="preserve">KATEGORIJA 2  </w:t>
      </w:r>
    </w:p>
    <w:p w14:paraId="2E6B23EE" w14:textId="75D2676A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>Primatelji Nacionalne naknade za starije osobe</w:t>
      </w:r>
    </w:p>
    <w:p w14:paraId="5F4E353B" w14:textId="77777777" w:rsidR="008F6092" w:rsidRPr="00B97A97" w:rsidRDefault="008F6092" w:rsidP="00B97A9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Prijavni obrazac za sudjelovanje u projektu (u uredu Crvenog križa)</w:t>
      </w:r>
    </w:p>
    <w:p w14:paraId="565CF51E" w14:textId="77777777" w:rsidR="008F6092" w:rsidRPr="00B97A97" w:rsidRDefault="008F6092" w:rsidP="00B97A9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Preslike osobnih iskaznica svih punoljetnih članova kućanstva primatelja Nacionalne naknade (u uredu Crvenog križa)</w:t>
      </w:r>
    </w:p>
    <w:p w14:paraId="7CC65615" w14:textId="52B7B512" w:rsidR="00B97A97" w:rsidRPr="00B97A97" w:rsidRDefault="008F6092" w:rsidP="00B97A9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Rješenje HZMO-a o prizna</w:t>
      </w:r>
      <w:r w:rsidR="00086A08">
        <w:rPr>
          <w:rFonts w:cstheme="minorHAnsi"/>
          <w:sz w:val="21"/>
          <w:szCs w:val="21"/>
        </w:rPr>
        <w:t>va</w:t>
      </w:r>
      <w:r w:rsidRPr="00B97A97">
        <w:rPr>
          <w:rFonts w:cstheme="minorHAnsi"/>
          <w:sz w:val="21"/>
          <w:szCs w:val="21"/>
        </w:rPr>
        <w:t xml:space="preserve">nju prava na Nacionalnu naknadu za starije osobe </w:t>
      </w:r>
      <w:r w:rsidR="00407F80" w:rsidRPr="00407F80">
        <w:rPr>
          <w:rFonts w:cstheme="minorHAnsi"/>
          <w:b/>
          <w:bCs/>
          <w:sz w:val="21"/>
          <w:szCs w:val="21"/>
        </w:rPr>
        <w:t>ILI</w:t>
      </w:r>
      <w:r w:rsidRPr="00B97A97">
        <w:rPr>
          <w:rFonts w:cstheme="minorHAnsi"/>
          <w:sz w:val="21"/>
          <w:szCs w:val="21"/>
        </w:rPr>
        <w:t xml:space="preserve"> potvrda HZMO-a o korištenju nacionalne naknade ne starija od datuma raspisivanja ovog poziva</w:t>
      </w:r>
    </w:p>
    <w:p w14:paraId="5F709A8A" w14:textId="77777777" w:rsidR="00B97A97" w:rsidRPr="00B97A97" w:rsidRDefault="00B97A97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18CA3E9C" w14:textId="5D77FEA3" w:rsidR="00B97A97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  <w:u w:val="single"/>
        </w:rPr>
        <w:t xml:space="preserve">KATEGORIJA 3 </w:t>
      </w:r>
    </w:p>
    <w:p w14:paraId="7F503BDD" w14:textId="4B01A2AA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</w:rPr>
        <w:t>Umirovljenici u jednočlanom ili dvočlanom kućanstvu s mirovinama ispod praga rizika od siromaštva sukladno važećoj Anketi o dohotku DZS</w:t>
      </w:r>
    </w:p>
    <w:p w14:paraId="44159641" w14:textId="77777777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14:paraId="0B3216F4" w14:textId="77777777" w:rsidR="008F6092" w:rsidRPr="00B97A97" w:rsidRDefault="008F6092" w:rsidP="00B97A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Prijavni obrazac za sudjelovanje u projektu (u uredu Crvenog križa)</w:t>
      </w:r>
    </w:p>
    <w:p w14:paraId="1BA7523A" w14:textId="77777777" w:rsidR="008F6092" w:rsidRPr="00B97A97" w:rsidRDefault="008F6092" w:rsidP="00B97A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Preslike osobnih iskaznica svih punoljetnih članova kućanstva primatelja mirovine (u uredu Crvenog križa)</w:t>
      </w:r>
    </w:p>
    <w:p w14:paraId="7D0A4EC3" w14:textId="77777777" w:rsidR="008F6092" w:rsidRPr="00B97A97" w:rsidRDefault="008F6092" w:rsidP="00B97A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 xml:space="preserve">Potvrda Porezne uprave o visini dohotka i primitaka </w:t>
      </w:r>
      <w:r w:rsidRPr="00B97A97">
        <w:rPr>
          <w:rFonts w:cstheme="minorHAnsi"/>
          <w:b/>
          <w:bCs/>
          <w:sz w:val="21"/>
          <w:szCs w:val="21"/>
          <w:u w:val="single"/>
        </w:rPr>
        <w:t>za proteklih 12 mjeseci</w:t>
      </w:r>
      <w:r w:rsidRPr="00B97A97">
        <w:rPr>
          <w:rFonts w:cstheme="minorHAnsi"/>
          <w:sz w:val="21"/>
          <w:szCs w:val="21"/>
        </w:rPr>
        <w:t xml:space="preserve"> za svakog člana kućanstva primatelja mirovine ne starija od datuma raspisivanja ovog poziva</w:t>
      </w:r>
    </w:p>
    <w:p w14:paraId="0F7C8AED" w14:textId="77777777" w:rsidR="008F6092" w:rsidRPr="00B97A97" w:rsidRDefault="008F6092" w:rsidP="00B97A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Potvrda o visini mirovine od Hrvatskog Zavoda za mirovinsko osiguranje (HZMO)</w:t>
      </w:r>
      <w:r w:rsidRPr="00B97A97">
        <w:rPr>
          <w:sz w:val="21"/>
          <w:szCs w:val="21"/>
        </w:rPr>
        <w:t xml:space="preserve"> </w:t>
      </w:r>
      <w:r w:rsidRPr="00B97A97">
        <w:rPr>
          <w:rFonts w:cstheme="minorHAnsi"/>
          <w:sz w:val="21"/>
          <w:szCs w:val="21"/>
        </w:rPr>
        <w:t>ne starija od datuma raspisivanja ovog poziva</w:t>
      </w:r>
      <w:r w:rsidRPr="00B97A97">
        <w:rPr>
          <w:rFonts w:cstheme="minorHAnsi"/>
          <w:b/>
          <w:bCs/>
          <w:sz w:val="21"/>
          <w:szCs w:val="21"/>
        </w:rPr>
        <w:t xml:space="preserve"> </w:t>
      </w:r>
      <w:r w:rsidRPr="00407F80">
        <w:rPr>
          <w:rFonts w:cstheme="minorHAnsi"/>
          <w:b/>
          <w:bCs/>
          <w:sz w:val="21"/>
          <w:szCs w:val="21"/>
        </w:rPr>
        <w:t xml:space="preserve">ILI </w:t>
      </w:r>
      <w:r w:rsidRPr="00B97A97">
        <w:rPr>
          <w:rFonts w:cstheme="minorHAnsi"/>
          <w:sz w:val="21"/>
          <w:szCs w:val="21"/>
        </w:rPr>
        <w:t>potvrda od matične banke o visini mirovine ne starija od datuma raspisivanja ovog poziva</w:t>
      </w:r>
      <w:r w:rsidRPr="00B97A97">
        <w:rPr>
          <w:rFonts w:cstheme="minorHAnsi"/>
          <w:b/>
          <w:bCs/>
          <w:sz w:val="21"/>
          <w:szCs w:val="21"/>
        </w:rPr>
        <w:t xml:space="preserve"> ILI</w:t>
      </w:r>
      <w:r w:rsidRPr="00B97A97">
        <w:rPr>
          <w:rFonts w:cstheme="minorHAnsi"/>
          <w:sz w:val="21"/>
          <w:szCs w:val="21"/>
        </w:rPr>
        <w:t xml:space="preserve"> isplatni odrezak od zadnje mirovine od Hrvatskog zavoda za mirovinsko osiguranje (HZMO)</w:t>
      </w:r>
    </w:p>
    <w:p w14:paraId="61CE9602" w14:textId="77777777" w:rsidR="00B97A97" w:rsidRPr="00B97A97" w:rsidRDefault="00B97A97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37EA51C8" w14:textId="5FE15033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  <w:u w:val="single"/>
        </w:rPr>
        <w:t xml:space="preserve">KATEGORIJA 4 </w:t>
      </w:r>
    </w:p>
    <w:p w14:paraId="33503B86" w14:textId="77777777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>Osobe ispod praga rizika od siromaštva (nositelji i članovi kućanstva stariji od 3 godine)</w:t>
      </w:r>
    </w:p>
    <w:p w14:paraId="280863AA" w14:textId="77777777" w:rsidR="008F6092" w:rsidRPr="00B97A97" w:rsidRDefault="008F6092" w:rsidP="00B97A97">
      <w:pPr>
        <w:pStyle w:val="ListParagraph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Prijavni obrazac za sudjelovanje u projektu (u uredu Crvenog križa)</w:t>
      </w:r>
    </w:p>
    <w:p w14:paraId="64E43E62" w14:textId="77777777" w:rsidR="008F6092" w:rsidRPr="00B97A97" w:rsidRDefault="008F6092" w:rsidP="00B97A97">
      <w:pPr>
        <w:pStyle w:val="ListParagraph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Preslike osobnih iskaznica svih punoljetnih članova kućanstva (u uredu Crvenog križa)</w:t>
      </w:r>
    </w:p>
    <w:p w14:paraId="233A1656" w14:textId="77777777" w:rsidR="008F6092" w:rsidRPr="00B97A97" w:rsidRDefault="008F6092" w:rsidP="00B97A97">
      <w:pPr>
        <w:pStyle w:val="ListParagraph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 xml:space="preserve">Potvrda Porezne uprave o visini dohotka i primitaka </w:t>
      </w:r>
      <w:r w:rsidRPr="00B97A97">
        <w:rPr>
          <w:rFonts w:cstheme="minorHAnsi"/>
          <w:b/>
          <w:bCs/>
          <w:sz w:val="21"/>
          <w:szCs w:val="21"/>
          <w:u w:val="single"/>
        </w:rPr>
        <w:t>za proteklih 12 mjeseci</w:t>
      </w:r>
      <w:r w:rsidRPr="00B97A97">
        <w:rPr>
          <w:rFonts w:cstheme="minorHAnsi"/>
          <w:sz w:val="21"/>
          <w:szCs w:val="21"/>
        </w:rPr>
        <w:t xml:space="preserve"> za svakog člana kućanstva ne starija od datuma raspisivanja ovog poziva </w:t>
      </w:r>
    </w:p>
    <w:p w14:paraId="1E362E0B" w14:textId="0677A7D4" w:rsidR="00122189" w:rsidRPr="00B97A97" w:rsidRDefault="008F6092" w:rsidP="00B97A97">
      <w:pPr>
        <w:pStyle w:val="ListParagraph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 xml:space="preserve">Ukoliko je primjenjivo: </w:t>
      </w:r>
      <w:r w:rsidRPr="00B97A97">
        <w:rPr>
          <w:rFonts w:cstheme="minorHAnsi"/>
          <w:sz w:val="21"/>
          <w:szCs w:val="21"/>
        </w:rPr>
        <w:t>Dokazi za neprijavljene ili neoporezive prihode (npr. socijalne naknade, dječji doplatak, alimentaciju, studentske ugov</w:t>
      </w:r>
      <w:bookmarkStart w:id="1" w:name="_GoBack"/>
      <w:bookmarkEnd w:id="1"/>
      <w:r w:rsidRPr="00B97A97">
        <w:rPr>
          <w:rFonts w:cstheme="minorHAnsi"/>
          <w:sz w:val="21"/>
          <w:szCs w:val="21"/>
        </w:rPr>
        <w:t>ore) kao što su potvrde od HZMO-a, HZSR-a, HZZ-a, SC-a ili fakulteta, JLS-a, uz obavezan bankarski izvod za navedene prihode.</w:t>
      </w:r>
    </w:p>
    <w:p w14:paraId="05A5C21B" w14:textId="77777777" w:rsidR="00B97A97" w:rsidRPr="00B97A97" w:rsidRDefault="00B97A97" w:rsidP="00B97A97">
      <w:pPr>
        <w:pStyle w:val="ListParagraph"/>
        <w:spacing w:after="0" w:line="240" w:lineRule="auto"/>
        <w:ind w:left="709"/>
        <w:jc w:val="both"/>
        <w:rPr>
          <w:rFonts w:cstheme="minorHAnsi"/>
          <w:sz w:val="21"/>
          <w:szCs w:val="21"/>
        </w:rPr>
      </w:pPr>
    </w:p>
    <w:p w14:paraId="56E1FE6C" w14:textId="65ABD1C3" w:rsidR="008A6182" w:rsidRPr="009B7BA8" w:rsidRDefault="00B97A97" w:rsidP="00B97A97">
      <w:pPr>
        <w:spacing w:line="240" w:lineRule="auto"/>
        <w:jc w:val="both"/>
        <w:rPr>
          <w:rFonts w:cstheme="minorHAnsi"/>
          <w:b/>
          <w:bCs/>
          <w:sz w:val="21"/>
          <w:szCs w:val="21"/>
        </w:rPr>
      </w:pPr>
      <w:r w:rsidRPr="009B7BA8">
        <w:rPr>
          <w:rFonts w:cstheme="minorHAnsi"/>
          <w:b/>
          <w:bCs/>
          <w:sz w:val="21"/>
          <w:szCs w:val="21"/>
        </w:rPr>
        <w:t>D</w:t>
      </w:r>
      <w:r w:rsidR="008A6182" w:rsidRPr="009B7BA8">
        <w:rPr>
          <w:rFonts w:cstheme="minorHAnsi"/>
          <w:b/>
          <w:bCs/>
          <w:sz w:val="21"/>
          <w:szCs w:val="21"/>
        </w:rPr>
        <w:t>okazn</w:t>
      </w:r>
      <w:r w:rsidRPr="009B7BA8">
        <w:rPr>
          <w:rFonts w:cstheme="minorHAnsi"/>
          <w:b/>
          <w:bCs/>
          <w:sz w:val="21"/>
          <w:szCs w:val="21"/>
        </w:rPr>
        <w:t>u</w:t>
      </w:r>
      <w:r w:rsidR="009B7BA8">
        <w:rPr>
          <w:rFonts w:cstheme="minorHAnsi"/>
          <w:b/>
          <w:bCs/>
          <w:sz w:val="21"/>
          <w:szCs w:val="21"/>
        </w:rPr>
        <w:t xml:space="preserve"> dokumentaciju</w:t>
      </w:r>
      <w:r w:rsidR="008A6182" w:rsidRPr="009B7BA8">
        <w:rPr>
          <w:rFonts w:cstheme="minorHAnsi"/>
          <w:b/>
          <w:bCs/>
          <w:sz w:val="21"/>
          <w:szCs w:val="21"/>
        </w:rPr>
        <w:t xml:space="preserve"> potrebno je osobno pre</w:t>
      </w:r>
      <w:r w:rsidR="009B7BA8" w:rsidRPr="009B7BA8">
        <w:rPr>
          <w:rFonts w:cstheme="minorHAnsi"/>
          <w:b/>
          <w:bCs/>
          <w:sz w:val="21"/>
          <w:szCs w:val="21"/>
        </w:rPr>
        <w:t>dati radnim danom od 9:00h do 13</w:t>
      </w:r>
      <w:r w:rsidR="008A6182" w:rsidRPr="009B7BA8">
        <w:rPr>
          <w:rFonts w:cstheme="minorHAnsi"/>
          <w:b/>
          <w:bCs/>
          <w:sz w:val="21"/>
          <w:szCs w:val="21"/>
        </w:rPr>
        <w:t xml:space="preserve">:00h na adresu </w:t>
      </w:r>
      <w:r w:rsidR="009B7BA8" w:rsidRPr="009B7BA8">
        <w:rPr>
          <w:rFonts w:cstheme="minorHAnsi"/>
          <w:b/>
          <w:bCs/>
          <w:sz w:val="21"/>
          <w:szCs w:val="21"/>
        </w:rPr>
        <w:t>Svetog Ivana Krstitelja 116a, 31326</w:t>
      </w:r>
      <w:r w:rsidR="008A6182" w:rsidRPr="009B7BA8">
        <w:rPr>
          <w:rFonts w:cstheme="minorHAnsi"/>
          <w:b/>
          <w:bCs/>
          <w:sz w:val="21"/>
          <w:szCs w:val="21"/>
        </w:rPr>
        <w:t xml:space="preserve"> </w:t>
      </w:r>
      <w:r w:rsidR="009B7BA8" w:rsidRPr="009B7BA8">
        <w:rPr>
          <w:rFonts w:cstheme="minorHAnsi"/>
          <w:b/>
          <w:bCs/>
          <w:sz w:val="21"/>
          <w:szCs w:val="21"/>
        </w:rPr>
        <w:t>Darda</w:t>
      </w:r>
      <w:r w:rsidRPr="009B7BA8">
        <w:rPr>
          <w:rFonts w:cstheme="minorHAnsi"/>
          <w:b/>
          <w:bCs/>
          <w:sz w:val="21"/>
          <w:szCs w:val="21"/>
        </w:rPr>
        <w:t>.</w:t>
      </w:r>
      <w:r w:rsidR="008A6182" w:rsidRPr="009B7BA8">
        <w:rPr>
          <w:rFonts w:cstheme="minorHAnsi"/>
          <w:b/>
          <w:bCs/>
          <w:sz w:val="21"/>
          <w:szCs w:val="21"/>
        </w:rPr>
        <w:t xml:space="preserve">  </w:t>
      </w:r>
      <w:r w:rsidRPr="009B7BA8">
        <w:rPr>
          <w:rFonts w:cstheme="minorHAnsi"/>
          <w:b/>
          <w:bCs/>
          <w:sz w:val="21"/>
          <w:szCs w:val="21"/>
        </w:rPr>
        <w:t>Z</w:t>
      </w:r>
      <w:r w:rsidR="008A6182" w:rsidRPr="009B7BA8">
        <w:rPr>
          <w:rFonts w:cstheme="minorHAnsi"/>
          <w:b/>
          <w:bCs/>
          <w:sz w:val="21"/>
          <w:szCs w:val="21"/>
        </w:rPr>
        <w:t>a</w:t>
      </w:r>
      <w:r w:rsidR="009B7BA8" w:rsidRPr="009B7BA8">
        <w:rPr>
          <w:rFonts w:cstheme="minorHAnsi"/>
          <w:b/>
          <w:bCs/>
          <w:sz w:val="21"/>
          <w:szCs w:val="21"/>
        </w:rPr>
        <w:t xml:space="preserve"> </w:t>
      </w:r>
      <w:r w:rsidR="009B7BA8">
        <w:rPr>
          <w:rFonts w:cstheme="minorHAnsi"/>
          <w:b/>
          <w:bCs/>
          <w:sz w:val="21"/>
          <w:szCs w:val="21"/>
        </w:rPr>
        <w:t>dodatne</w:t>
      </w:r>
      <w:r w:rsidR="009B7BA8" w:rsidRPr="009B7BA8">
        <w:rPr>
          <w:rFonts w:cstheme="minorHAnsi"/>
          <w:b/>
          <w:bCs/>
          <w:sz w:val="21"/>
          <w:szCs w:val="21"/>
        </w:rPr>
        <w:t xml:space="preserve"> informacije nazvati 031/740-750</w:t>
      </w:r>
      <w:r w:rsidRPr="009B7BA8">
        <w:rPr>
          <w:rFonts w:cstheme="minorHAnsi"/>
          <w:b/>
          <w:bCs/>
          <w:sz w:val="21"/>
          <w:szCs w:val="21"/>
        </w:rPr>
        <w:t>.</w:t>
      </w:r>
    </w:p>
    <w:p w14:paraId="23860213" w14:textId="77777777" w:rsidR="00B97A97" w:rsidRPr="009B7BA8" w:rsidRDefault="00B97A97" w:rsidP="00B97A97">
      <w:pPr>
        <w:spacing w:line="240" w:lineRule="auto"/>
        <w:jc w:val="right"/>
        <w:rPr>
          <w:rFonts w:cstheme="minorHAnsi"/>
          <w:b/>
          <w:bCs/>
          <w:sz w:val="21"/>
          <w:szCs w:val="21"/>
        </w:rPr>
      </w:pPr>
    </w:p>
    <w:p w14:paraId="12B7D0CC" w14:textId="060600C4" w:rsidR="008A6182" w:rsidRPr="00B97A97" w:rsidRDefault="008A6182" w:rsidP="00B97A97">
      <w:pPr>
        <w:spacing w:line="240" w:lineRule="auto"/>
        <w:jc w:val="right"/>
        <w:rPr>
          <w:rFonts w:cstheme="minorHAnsi"/>
          <w:b/>
          <w:bCs/>
          <w:sz w:val="21"/>
          <w:szCs w:val="21"/>
        </w:rPr>
      </w:pPr>
      <w:r w:rsidRPr="009B7BA8">
        <w:rPr>
          <w:rFonts w:cstheme="minorHAnsi"/>
          <w:b/>
          <w:bCs/>
          <w:sz w:val="21"/>
          <w:szCs w:val="21"/>
        </w:rPr>
        <w:t xml:space="preserve">Hrvatski Crveni križ </w:t>
      </w:r>
      <w:r w:rsidR="009B7BA8" w:rsidRPr="009B7BA8">
        <w:rPr>
          <w:rFonts w:cstheme="minorHAnsi"/>
          <w:b/>
          <w:bCs/>
          <w:sz w:val="21"/>
          <w:szCs w:val="21"/>
        </w:rPr>
        <w:t>Općinsko</w:t>
      </w:r>
      <w:r w:rsidRPr="009B7BA8">
        <w:rPr>
          <w:rFonts w:cstheme="minorHAnsi"/>
          <w:b/>
          <w:bCs/>
          <w:sz w:val="21"/>
          <w:szCs w:val="21"/>
        </w:rPr>
        <w:t xml:space="preserve"> društvo Crvenog križa </w:t>
      </w:r>
      <w:r w:rsidR="009B7BA8" w:rsidRPr="009B7BA8">
        <w:rPr>
          <w:rFonts w:cstheme="minorHAnsi"/>
          <w:b/>
          <w:bCs/>
          <w:sz w:val="21"/>
          <w:szCs w:val="21"/>
        </w:rPr>
        <w:t>Darda</w:t>
      </w:r>
    </w:p>
    <w:sectPr w:rsidR="008A6182" w:rsidRPr="00B97A97" w:rsidSect="00B97A97">
      <w:head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2FDEF" w14:textId="77777777" w:rsidR="00035599" w:rsidRDefault="00035599" w:rsidP="00500410">
      <w:pPr>
        <w:spacing w:after="0" w:line="240" w:lineRule="auto"/>
      </w:pPr>
      <w:r>
        <w:separator/>
      </w:r>
    </w:p>
  </w:endnote>
  <w:endnote w:type="continuationSeparator" w:id="0">
    <w:p w14:paraId="28035D7B" w14:textId="77777777" w:rsidR="00035599" w:rsidRDefault="00035599" w:rsidP="0050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tijel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4C45B" w14:textId="77777777" w:rsidR="00035599" w:rsidRDefault="00035599" w:rsidP="00500410">
      <w:pPr>
        <w:spacing w:after="0" w:line="240" w:lineRule="auto"/>
      </w:pPr>
      <w:r>
        <w:separator/>
      </w:r>
    </w:p>
  </w:footnote>
  <w:footnote w:type="continuationSeparator" w:id="0">
    <w:p w14:paraId="4695E209" w14:textId="77777777" w:rsidR="00035599" w:rsidRDefault="00035599" w:rsidP="0050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C2E3A" w14:textId="36A149CC" w:rsidR="008A6182" w:rsidRDefault="008A6182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1698528" wp14:editId="09D228B5">
          <wp:simplePos x="0" y="0"/>
          <wp:positionH relativeFrom="column">
            <wp:posOffset>-4445</wp:posOffset>
          </wp:positionH>
          <wp:positionV relativeFrom="paragraph">
            <wp:posOffset>-87630</wp:posOffset>
          </wp:positionV>
          <wp:extent cx="5608955" cy="341630"/>
          <wp:effectExtent l="0" t="0" r="0" b="1270"/>
          <wp:wrapNone/>
          <wp:docPr id="66685995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7B865138" wp14:editId="0C244EE9">
          <wp:simplePos x="0" y="0"/>
          <wp:positionH relativeFrom="column">
            <wp:posOffset>2837815</wp:posOffset>
          </wp:positionH>
          <wp:positionV relativeFrom="paragraph">
            <wp:posOffset>-87630</wp:posOffset>
          </wp:positionV>
          <wp:extent cx="1244600" cy="279517"/>
          <wp:effectExtent l="0" t="0" r="0" b="6350"/>
          <wp:wrapNone/>
          <wp:docPr id="21462845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2795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8CE"/>
    <w:multiLevelType w:val="hybridMultilevel"/>
    <w:tmpl w:val="F2C29064"/>
    <w:lvl w:ilvl="0" w:tplc="CE9CF14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45D6A49"/>
    <w:multiLevelType w:val="hybridMultilevel"/>
    <w:tmpl w:val="99CA6C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941BC"/>
    <w:multiLevelType w:val="hybridMultilevel"/>
    <w:tmpl w:val="608428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tijelo" w:eastAsiaTheme="minorHAnsi" w:hAnsi="Calibri tijelo" w:cs="Times New Roman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12216"/>
    <w:multiLevelType w:val="hybridMultilevel"/>
    <w:tmpl w:val="153E5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17376"/>
    <w:multiLevelType w:val="hybridMultilevel"/>
    <w:tmpl w:val="E722A7FA"/>
    <w:lvl w:ilvl="0" w:tplc="71204D60">
      <w:start w:val="1"/>
      <w:numFmt w:val="decimal"/>
      <w:lvlText w:val="%1."/>
      <w:lvlJc w:val="left"/>
      <w:pPr>
        <w:ind w:left="51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4A111FCE"/>
    <w:multiLevelType w:val="hybridMultilevel"/>
    <w:tmpl w:val="E56E3B90"/>
    <w:lvl w:ilvl="0" w:tplc="60E24C7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31A86"/>
    <w:multiLevelType w:val="hybridMultilevel"/>
    <w:tmpl w:val="8DAC6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579C"/>
    <w:multiLevelType w:val="hybridMultilevel"/>
    <w:tmpl w:val="A8762F18"/>
    <w:lvl w:ilvl="0" w:tplc="8682CE7A">
      <w:start w:val="1"/>
      <w:numFmt w:val="decimal"/>
      <w:lvlText w:val="%1."/>
      <w:lvlJc w:val="left"/>
      <w:pPr>
        <w:ind w:left="720" w:hanging="375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6E5B6726"/>
    <w:multiLevelType w:val="hybridMultilevel"/>
    <w:tmpl w:val="60842880"/>
    <w:lvl w:ilvl="0" w:tplc="FEAE2710">
      <w:start w:val="1"/>
      <w:numFmt w:val="decimal"/>
      <w:lvlText w:val="%1."/>
      <w:lvlJc w:val="left"/>
      <w:pPr>
        <w:ind w:left="720" w:hanging="360"/>
      </w:pPr>
      <w:rPr>
        <w:rFonts w:ascii="Calibri tijelo" w:eastAsiaTheme="minorHAnsi" w:hAnsi="Calibri tijelo" w:cs="Times New Roman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89"/>
    <w:rsid w:val="00016EBC"/>
    <w:rsid w:val="00035599"/>
    <w:rsid w:val="00046BCD"/>
    <w:rsid w:val="00086A08"/>
    <w:rsid w:val="000E679B"/>
    <w:rsid w:val="000F2C0A"/>
    <w:rsid w:val="00101B0B"/>
    <w:rsid w:val="00122189"/>
    <w:rsid w:val="00132468"/>
    <w:rsid w:val="00137956"/>
    <w:rsid w:val="00146038"/>
    <w:rsid w:val="001A0AEC"/>
    <w:rsid w:val="001C6D79"/>
    <w:rsid w:val="001E58F6"/>
    <w:rsid w:val="00207595"/>
    <w:rsid w:val="0022760E"/>
    <w:rsid w:val="002B4919"/>
    <w:rsid w:val="0031261E"/>
    <w:rsid w:val="00362D7B"/>
    <w:rsid w:val="0037419F"/>
    <w:rsid w:val="003761BE"/>
    <w:rsid w:val="00407F80"/>
    <w:rsid w:val="004112FB"/>
    <w:rsid w:val="00413B61"/>
    <w:rsid w:val="004222B3"/>
    <w:rsid w:val="004311EC"/>
    <w:rsid w:val="00500410"/>
    <w:rsid w:val="005011E4"/>
    <w:rsid w:val="0051637B"/>
    <w:rsid w:val="00544598"/>
    <w:rsid w:val="0058011B"/>
    <w:rsid w:val="00596A98"/>
    <w:rsid w:val="005A5DC0"/>
    <w:rsid w:val="005A6D70"/>
    <w:rsid w:val="005D74B0"/>
    <w:rsid w:val="005F1E1B"/>
    <w:rsid w:val="005F32EA"/>
    <w:rsid w:val="006024B6"/>
    <w:rsid w:val="00650873"/>
    <w:rsid w:val="00696106"/>
    <w:rsid w:val="007418A2"/>
    <w:rsid w:val="00764175"/>
    <w:rsid w:val="007B2996"/>
    <w:rsid w:val="007C1C0B"/>
    <w:rsid w:val="007C7581"/>
    <w:rsid w:val="00865B74"/>
    <w:rsid w:val="008A6182"/>
    <w:rsid w:val="008F430E"/>
    <w:rsid w:val="008F6092"/>
    <w:rsid w:val="00902C74"/>
    <w:rsid w:val="009274DC"/>
    <w:rsid w:val="00930AF1"/>
    <w:rsid w:val="00937B85"/>
    <w:rsid w:val="00974521"/>
    <w:rsid w:val="009A0861"/>
    <w:rsid w:val="009B7BA8"/>
    <w:rsid w:val="009D0205"/>
    <w:rsid w:val="009E018B"/>
    <w:rsid w:val="009E1D25"/>
    <w:rsid w:val="009F4082"/>
    <w:rsid w:val="00A07F00"/>
    <w:rsid w:val="00A27076"/>
    <w:rsid w:val="00B15F6B"/>
    <w:rsid w:val="00B82A9F"/>
    <w:rsid w:val="00B97A97"/>
    <w:rsid w:val="00BB5314"/>
    <w:rsid w:val="00BC00B8"/>
    <w:rsid w:val="00BF2013"/>
    <w:rsid w:val="00C46696"/>
    <w:rsid w:val="00C700D3"/>
    <w:rsid w:val="00C71CA5"/>
    <w:rsid w:val="00C849B3"/>
    <w:rsid w:val="00C958E7"/>
    <w:rsid w:val="00CC170B"/>
    <w:rsid w:val="00D040D2"/>
    <w:rsid w:val="00D07925"/>
    <w:rsid w:val="00D22B28"/>
    <w:rsid w:val="00D43AAF"/>
    <w:rsid w:val="00D63845"/>
    <w:rsid w:val="00DB37E8"/>
    <w:rsid w:val="00DC4352"/>
    <w:rsid w:val="00EA1F66"/>
    <w:rsid w:val="00E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F5B03"/>
  <w15:chartTrackingRefBased/>
  <w15:docId w15:val="{79D053EE-3844-4BD9-A26B-76FF7239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189"/>
    <w:pPr>
      <w:spacing w:after="12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1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1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1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1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189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efaultParagraphFont"/>
    <w:rsid w:val="00122189"/>
  </w:style>
  <w:style w:type="character" w:styleId="Hyperlink">
    <w:name w:val="Hyperlink"/>
    <w:basedOn w:val="DefaultParagraphFont"/>
    <w:uiPriority w:val="99"/>
    <w:unhideWhenUsed/>
    <w:rsid w:val="00122189"/>
    <w:rPr>
      <w:color w:val="0563C1" w:themeColor="hyperlink"/>
      <w:u w:val="single"/>
    </w:rPr>
  </w:style>
  <w:style w:type="paragraph" w:customStyle="1" w:styleId="Stil1">
    <w:name w:val="Stil1"/>
    <w:basedOn w:val="Normal"/>
    <w:link w:val="Stil1Char"/>
    <w:qFormat/>
    <w:rsid w:val="00122189"/>
    <w:rPr>
      <w:b/>
      <w:color w:val="44546A" w:themeColor="text2"/>
      <w:sz w:val="36"/>
      <w:szCs w:val="36"/>
    </w:rPr>
  </w:style>
  <w:style w:type="character" w:customStyle="1" w:styleId="Stil1Char">
    <w:name w:val="Stil1 Char"/>
    <w:basedOn w:val="DefaultParagraphFont"/>
    <w:link w:val="Stil1"/>
    <w:rsid w:val="00122189"/>
    <w:rPr>
      <w:b/>
      <w:color w:val="44546A" w:themeColor="text2"/>
      <w:kern w:val="0"/>
      <w:sz w:val="36"/>
      <w:szCs w:val="3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41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410"/>
    <w:rPr>
      <w:kern w:val="0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0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Josip Sklizović</cp:lastModifiedBy>
  <cp:revision>12</cp:revision>
  <cp:lastPrinted>2026-02-27T10:20:00Z</cp:lastPrinted>
  <dcterms:created xsi:type="dcterms:W3CDTF">2026-02-27T10:08:00Z</dcterms:created>
  <dcterms:modified xsi:type="dcterms:W3CDTF">2026-03-04T12:40:00Z</dcterms:modified>
</cp:coreProperties>
</file>